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DA" w:rsidRDefault="00A837DA" w:rsidP="00A837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Ехать замечательно на плечах на папиных,</w:t>
      </w:r>
      <w:r>
        <w:rPr>
          <w:color w:val="000000"/>
          <w:sz w:val="27"/>
          <w:szCs w:val="27"/>
        </w:rPr>
        <w:br/>
        <w:t>Доставать макушкою до сигнала «Стоп!».</w:t>
      </w:r>
      <w:r>
        <w:rPr>
          <w:color w:val="000000"/>
          <w:sz w:val="27"/>
          <w:szCs w:val="27"/>
        </w:rPr>
        <w:br/>
        <w:t>Папы, даже важные, — все одноэтажные,</w:t>
      </w:r>
      <w:r>
        <w:rPr>
          <w:color w:val="000000"/>
          <w:sz w:val="27"/>
          <w:szCs w:val="27"/>
        </w:rPr>
        <w:br/>
        <w:t xml:space="preserve">А вот так, с </w:t>
      </w:r>
      <w:proofErr w:type="spellStart"/>
      <w:r>
        <w:rPr>
          <w:color w:val="000000"/>
          <w:sz w:val="27"/>
          <w:szCs w:val="27"/>
        </w:rPr>
        <w:t>добавкою</w:t>
      </w:r>
      <w:proofErr w:type="spellEnd"/>
      <w:r>
        <w:rPr>
          <w:color w:val="000000"/>
          <w:sz w:val="27"/>
          <w:szCs w:val="27"/>
        </w:rPr>
        <w:t>, папа — небоскреб.</w:t>
      </w:r>
    </w:p>
    <w:p w:rsidR="00A837DA" w:rsidRDefault="00A837DA" w:rsidP="00A837D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Неразлучные друзья, неразлучные друзья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на белом свете.</w:t>
      </w:r>
      <w:r>
        <w:rPr>
          <w:color w:val="000000"/>
          <w:sz w:val="27"/>
          <w:szCs w:val="27"/>
        </w:rPr>
        <w:br/>
        <w:t>Неразлучные друзья, неразлучные друзья —</w:t>
      </w:r>
      <w:r>
        <w:rPr>
          <w:color w:val="000000"/>
          <w:sz w:val="27"/>
          <w:szCs w:val="27"/>
        </w:rPr>
        <w:br/>
        <w:t>Взрослые и дети.</w:t>
      </w:r>
    </w:p>
    <w:p w:rsidR="00A837DA" w:rsidRDefault="00A837DA" w:rsidP="00A837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чего же вкусная булка калорийная!</w:t>
      </w:r>
      <w:r>
        <w:rPr>
          <w:color w:val="000000"/>
          <w:sz w:val="27"/>
          <w:szCs w:val="27"/>
        </w:rPr>
        <w:br/>
        <w:t>Постовой не сердится, транспорт - подождет!</w:t>
      </w:r>
      <w:r>
        <w:rPr>
          <w:color w:val="000000"/>
          <w:sz w:val="27"/>
          <w:szCs w:val="27"/>
        </w:rPr>
        <w:br/>
        <w:t>Переходит улицу мама двухсерийная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вторую серию за руку ведет.</w:t>
      </w:r>
    </w:p>
    <w:p w:rsidR="00A837DA" w:rsidRDefault="00A837DA" w:rsidP="00A837D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Неразлучные друзья, неразлучные друзья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на белом свете.</w:t>
      </w:r>
      <w:r>
        <w:rPr>
          <w:color w:val="000000"/>
          <w:sz w:val="27"/>
          <w:szCs w:val="27"/>
        </w:rPr>
        <w:br/>
        <w:t>Неразлучные друзья, неразлучные друзья —</w:t>
      </w:r>
      <w:r>
        <w:rPr>
          <w:color w:val="000000"/>
          <w:sz w:val="27"/>
          <w:szCs w:val="27"/>
        </w:rPr>
        <w:br/>
        <w:t>Взрослые и дети.</w:t>
      </w:r>
    </w:p>
    <w:p w:rsidR="00A837DA" w:rsidRDefault="00A837DA" w:rsidP="00A837D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могут по морю плавать капитанами,</w:t>
      </w:r>
      <w:r>
        <w:rPr>
          <w:color w:val="000000"/>
          <w:sz w:val="27"/>
          <w:szCs w:val="27"/>
        </w:rPr>
        <w:br/>
        <w:t>Докторскими каплями насморки лечить,</w:t>
      </w:r>
      <w:r>
        <w:rPr>
          <w:color w:val="000000"/>
          <w:sz w:val="27"/>
          <w:szCs w:val="27"/>
        </w:rPr>
        <w:br/>
        <w:t>Управлять послушными башенными кранами -</w:t>
      </w:r>
      <w:r>
        <w:rPr>
          <w:color w:val="000000"/>
          <w:sz w:val="27"/>
          <w:szCs w:val="27"/>
        </w:rPr>
        <w:br/>
        <w:t>Этому лишь только их надо научить.</w:t>
      </w:r>
    </w:p>
    <w:p w:rsidR="00A837DA" w:rsidRDefault="00A837DA" w:rsidP="00A837D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Неразлучные друзья, неразлучные друзья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на белом свете.</w:t>
      </w:r>
      <w:r>
        <w:rPr>
          <w:color w:val="000000"/>
          <w:sz w:val="27"/>
          <w:szCs w:val="27"/>
        </w:rPr>
        <w:br/>
        <w:t>Неразлучные друзья, неразлучные друзья —</w:t>
      </w:r>
      <w:r>
        <w:rPr>
          <w:color w:val="000000"/>
          <w:sz w:val="27"/>
          <w:szCs w:val="27"/>
        </w:rPr>
        <w:br/>
        <w:t>Взрослые и дети.</w:t>
      </w:r>
    </w:p>
    <w:p w:rsidR="00EA4BFC" w:rsidRDefault="00A837DA">
      <w:r w:rsidRPr="00A837DA">
        <w:rPr>
          <w:highlight w:val="yellow"/>
        </w:rPr>
        <w:t xml:space="preserve">Ссылка на видео </w:t>
      </w:r>
      <w:hyperlink r:id="rId5" w:history="1">
        <w:r w:rsidRPr="00A837DA">
          <w:rPr>
            <w:rStyle w:val="a5"/>
            <w:highlight w:val="yellow"/>
          </w:rPr>
          <w:t>https://www.youtube.com/watch?v=PpIyFKEjYoE</w:t>
        </w:r>
      </w:hyperlink>
    </w:p>
    <w:p w:rsidR="00A837DA" w:rsidRDefault="00A837DA">
      <w:bookmarkStart w:id="0" w:name="_GoBack"/>
      <w:bookmarkEnd w:id="0"/>
    </w:p>
    <w:sectPr w:rsidR="00A8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97"/>
    <w:rsid w:val="006E3C97"/>
    <w:rsid w:val="00A837DA"/>
    <w:rsid w:val="00E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7DA"/>
    <w:rPr>
      <w:i/>
      <w:iCs/>
    </w:rPr>
  </w:style>
  <w:style w:type="character" w:styleId="a5">
    <w:name w:val="Hyperlink"/>
    <w:basedOn w:val="a0"/>
    <w:uiPriority w:val="99"/>
    <w:unhideWhenUsed/>
    <w:rsid w:val="00A83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7DA"/>
    <w:rPr>
      <w:i/>
      <w:iCs/>
    </w:rPr>
  </w:style>
  <w:style w:type="character" w:styleId="a5">
    <w:name w:val="Hyperlink"/>
    <w:basedOn w:val="a0"/>
    <w:uiPriority w:val="99"/>
    <w:unhideWhenUsed/>
    <w:rsid w:val="00A8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IyFKEjY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Юркины</dc:creator>
  <cp:keywords/>
  <dc:description/>
  <cp:lastModifiedBy>Юркины</cp:lastModifiedBy>
  <cp:revision>3</cp:revision>
  <dcterms:created xsi:type="dcterms:W3CDTF">2020-04-06T10:19:00Z</dcterms:created>
  <dcterms:modified xsi:type="dcterms:W3CDTF">2020-04-06T10:21:00Z</dcterms:modified>
</cp:coreProperties>
</file>